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17" w:rsidRPr="008D2117" w:rsidRDefault="008D2117" w:rsidP="008D2117">
      <w:pPr>
        <w:pStyle w:val="a3"/>
        <w:jc w:val="center"/>
        <w:rPr>
          <w:b/>
          <w:sz w:val="28"/>
          <w:szCs w:val="28"/>
        </w:rPr>
      </w:pPr>
      <w:r w:rsidRPr="008D2117">
        <w:rPr>
          <w:b/>
          <w:sz w:val="28"/>
          <w:szCs w:val="28"/>
        </w:rPr>
        <w:t xml:space="preserve">Программа </w:t>
      </w:r>
    </w:p>
    <w:p w:rsidR="008D2117" w:rsidRPr="008D2117" w:rsidRDefault="008D2117" w:rsidP="008D2117">
      <w:pPr>
        <w:pStyle w:val="a3"/>
        <w:jc w:val="center"/>
        <w:rPr>
          <w:b/>
          <w:sz w:val="28"/>
          <w:szCs w:val="28"/>
        </w:rPr>
      </w:pPr>
      <w:r w:rsidRPr="008D2117">
        <w:rPr>
          <w:b/>
          <w:sz w:val="28"/>
          <w:szCs w:val="28"/>
        </w:rPr>
        <w:t xml:space="preserve">V Региональной студенческой научной конференции: </w:t>
      </w:r>
    </w:p>
    <w:p w:rsidR="008D2117" w:rsidRPr="008D2117" w:rsidRDefault="008D2117" w:rsidP="008D2117">
      <w:pPr>
        <w:pStyle w:val="a3"/>
        <w:jc w:val="center"/>
        <w:rPr>
          <w:b/>
          <w:sz w:val="28"/>
          <w:szCs w:val="28"/>
        </w:rPr>
      </w:pPr>
      <w:r w:rsidRPr="008D2117">
        <w:rPr>
          <w:b/>
          <w:sz w:val="28"/>
          <w:szCs w:val="28"/>
        </w:rPr>
        <w:t xml:space="preserve">«Коррупция. Актуальные проблемы. Международный, всероссийский и региональный опыт» </w:t>
      </w:r>
    </w:p>
    <w:p w:rsidR="008D2117" w:rsidRPr="008D2117" w:rsidRDefault="008D2117" w:rsidP="008D2117">
      <w:pPr>
        <w:pStyle w:val="a3"/>
        <w:jc w:val="center"/>
        <w:rPr>
          <w:b/>
          <w:sz w:val="28"/>
          <w:szCs w:val="28"/>
        </w:rPr>
      </w:pPr>
      <w:r w:rsidRPr="008D2117">
        <w:rPr>
          <w:b/>
          <w:sz w:val="28"/>
          <w:szCs w:val="28"/>
        </w:rPr>
        <w:t xml:space="preserve">5 декабря 2018 года </w:t>
      </w:r>
    </w:p>
    <w:p w:rsidR="008D2117" w:rsidRPr="008D2117" w:rsidRDefault="008D2117" w:rsidP="008D2117">
      <w:pPr>
        <w:pStyle w:val="a3"/>
        <w:jc w:val="center"/>
        <w:rPr>
          <w:b/>
          <w:sz w:val="28"/>
          <w:szCs w:val="28"/>
        </w:rPr>
      </w:pPr>
      <w:r w:rsidRPr="008D2117">
        <w:rPr>
          <w:b/>
          <w:sz w:val="28"/>
          <w:szCs w:val="28"/>
        </w:rPr>
        <w:t xml:space="preserve">10.00-14.00 </w:t>
      </w:r>
    </w:p>
    <w:p w:rsidR="008D2117" w:rsidRPr="008D2117" w:rsidRDefault="008D2117" w:rsidP="008D2117">
      <w:pPr>
        <w:pStyle w:val="a3"/>
        <w:jc w:val="center"/>
        <w:rPr>
          <w:b/>
          <w:sz w:val="28"/>
          <w:szCs w:val="28"/>
        </w:rPr>
      </w:pPr>
      <w:r w:rsidRPr="008D2117">
        <w:rPr>
          <w:b/>
          <w:sz w:val="28"/>
          <w:szCs w:val="28"/>
        </w:rPr>
        <w:t xml:space="preserve">(конгресс-холл ЦНТК «Тарелка» </w:t>
      </w:r>
      <w:proofErr w:type="spellStart"/>
      <w:r w:rsidRPr="008D2117">
        <w:rPr>
          <w:b/>
          <w:sz w:val="28"/>
          <w:szCs w:val="28"/>
        </w:rPr>
        <w:t>УлГТУ</w:t>
      </w:r>
      <w:proofErr w:type="spellEnd"/>
      <w:r w:rsidRPr="008D2117">
        <w:rPr>
          <w:b/>
          <w:sz w:val="28"/>
          <w:szCs w:val="28"/>
        </w:rPr>
        <w:t xml:space="preserve">: г. Ульяновск, улица Северный Венец, дом 32, 1 этаж) </w:t>
      </w:r>
    </w:p>
    <w:p w:rsidR="008D2117" w:rsidRPr="008D2117" w:rsidRDefault="008D2117" w:rsidP="008D2117">
      <w:pPr>
        <w:pStyle w:val="a3"/>
        <w:jc w:val="both"/>
        <w:rPr>
          <w:sz w:val="28"/>
          <w:szCs w:val="28"/>
        </w:rPr>
      </w:pPr>
      <w:r w:rsidRPr="008D2117">
        <w:rPr>
          <w:b/>
          <w:sz w:val="28"/>
          <w:szCs w:val="28"/>
        </w:rPr>
        <w:t>10.00 – 11.00</w:t>
      </w:r>
      <w:r w:rsidRPr="008D2117">
        <w:rPr>
          <w:sz w:val="28"/>
          <w:szCs w:val="28"/>
        </w:rPr>
        <w:t xml:space="preserve"> Регистрация участников конференции. </w:t>
      </w:r>
    </w:p>
    <w:p w:rsidR="008D2117" w:rsidRPr="008D2117" w:rsidRDefault="008D2117" w:rsidP="008D2117">
      <w:pPr>
        <w:pStyle w:val="a3"/>
        <w:jc w:val="both"/>
        <w:rPr>
          <w:sz w:val="28"/>
          <w:szCs w:val="28"/>
        </w:rPr>
      </w:pPr>
      <w:r w:rsidRPr="008D2117">
        <w:rPr>
          <w:b/>
          <w:sz w:val="28"/>
          <w:szCs w:val="28"/>
        </w:rPr>
        <w:t>10.00 – 15.00</w:t>
      </w:r>
      <w:r w:rsidRPr="008D2117">
        <w:rPr>
          <w:sz w:val="28"/>
          <w:szCs w:val="28"/>
        </w:rPr>
        <w:t xml:space="preserve"> Работа тематических площадок: </w:t>
      </w:r>
    </w:p>
    <w:p w:rsidR="008D2117" w:rsidRPr="008D2117" w:rsidRDefault="008D2117" w:rsidP="008D2117">
      <w:pPr>
        <w:pStyle w:val="a3"/>
        <w:jc w:val="both"/>
        <w:rPr>
          <w:sz w:val="28"/>
          <w:szCs w:val="28"/>
        </w:rPr>
      </w:pPr>
      <w:r w:rsidRPr="008D2117">
        <w:rPr>
          <w:sz w:val="28"/>
          <w:szCs w:val="28"/>
        </w:rPr>
        <w:t xml:space="preserve">◊ презентационная площадка Молодёжного совета по противодействию коррупции муниципального образования «город Ульяновск» «Вместе против коррупции!»; </w:t>
      </w:r>
    </w:p>
    <w:p w:rsidR="008D2117" w:rsidRPr="008D2117" w:rsidRDefault="008D2117" w:rsidP="008D2117">
      <w:pPr>
        <w:pStyle w:val="a3"/>
        <w:jc w:val="both"/>
        <w:rPr>
          <w:sz w:val="28"/>
          <w:szCs w:val="28"/>
        </w:rPr>
      </w:pPr>
      <w:r w:rsidRPr="008D2117">
        <w:rPr>
          <w:sz w:val="28"/>
          <w:szCs w:val="28"/>
        </w:rPr>
        <w:t xml:space="preserve">◊ </w:t>
      </w:r>
      <w:proofErr w:type="spellStart"/>
      <w:r w:rsidRPr="008D2117">
        <w:rPr>
          <w:sz w:val="28"/>
          <w:szCs w:val="28"/>
        </w:rPr>
        <w:t>антикоррупционные</w:t>
      </w:r>
      <w:proofErr w:type="spellEnd"/>
      <w:r w:rsidRPr="008D2117">
        <w:rPr>
          <w:sz w:val="28"/>
          <w:szCs w:val="28"/>
        </w:rPr>
        <w:t xml:space="preserve"> кроссворды; </w:t>
      </w:r>
    </w:p>
    <w:p w:rsidR="008D2117" w:rsidRPr="008D2117" w:rsidRDefault="008D2117" w:rsidP="008D2117">
      <w:pPr>
        <w:pStyle w:val="a3"/>
        <w:jc w:val="both"/>
        <w:rPr>
          <w:sz w:val="28"/>
          <w:szCs w:val="28"/>
        </w:rPr>
      </w:pPr>
      <w:r w:rsidRPr="008D2117">
        <w:rPr>
          <w:sz w:val="28"/>
          <w:szCs w:val="28"/>
        </w:rPr>
        <w:t xml:space="preserve">◊ пункт </w:t>
      </w:r>
      <w:proofErr w:type="spellStart"/>
      <w:proofErr w:type="gramStart"/>
      <w:r w:rsidRPr="008D2117">
        <w:rPr>
          <w:sz w:val="28"/>
          <w:szCs w:val="28"/>
        </w:rPr>
        <w:t>экспресс-опроса</w:t>
      </w:r>
      <w:proofErr w:type="spellEnd"/>
      <w:proofErr w:type="gramEnd"/>
      <w:r w:rsidRPr="008D2117">
        <w:rPr>
          <w:sz w:val="28"/>
          <w:szCs w:val="28"/>
        </w:rPr>
        <w:t xml:space="preserve"> «Отношение к коррупции?», раздача буклетов «Что делать, если столкнулся с проявлением коррупции? Вопросы и ответы»; </w:t>
      </w:r>
    </w:p>
    <w:p w:rsidR="008D2117" w:rsidRPr="008D2117" w:rsidRDefault="008D2117" w:rsidP="008D2117">
      <w:pPr>
        <w:pStyle w:val="a3"/>
        <w:jc w:val="both"/>
        <w:rPr>
          <w:sz w:val="28"/>
          <w:szCs w:val="28"/>
        </w:rPr>
      </w:pPr>
      <w:r w:rsidRPr="008D2117">
        <w:rPr>
          <w:sz w:val="28"/>
          <w:szCs w:val="28"/>
        </w:rPr>
        <w:t xml:space="preserve">◊ экспозиция выставки лучших работ областного конкурса рисунков «Коррупция глазами детей»; </w:t>
      </w:r>
    </w:p>
    <w:p w:rsidR="008D2117" w:rsidRPr="008D2117" w:rsidRDefault="008D2117" w:rsidP="008D2117">
      <w:pPr>
        <w:pStyle w:val="a3"/>
        <w:jc w:val="both"/>
        <w:rPr>
          <w:sz w:val="28"/>
          <w:szCs w:val="28"/>
        </w:rPr>
      </w:pPr>
      <w:r w:rsidRPr="008D2117">
        <w:rPr>
          <w:sz w:val="28"/>
          <w:szCs w:val="28"/>
        </w:rPr>
        <w:t>◊ демонстрационная площадка: «</w:t>
      </w:r>
      <w:proofErr w:type="spellStart"/>
      <w:r w:rsidRPr="008D2117">
        <w:rPr>
          <w:sz w:val="28"/>
          <w:szCs w:val="28"/>
        </w:rPr>
        <w:t>Антикоррупционное</w:t>
      </w:r>
      <w:proofErr w:type="spellEnd"/>
      <w:r w:rsidRPr="008D2117">
        <w:rPr>
          <w:sz w:val="28"/>
          <w:szCs w:val="28"/>
        </w:rPr>
        <w:t xml:space="preserve"> образование и </w:t>
      </w:r>
      <w:proofErr w:type="spellStart"/>
      <w:r w:rsidRPr="008D2117">
        <w:rPr>
          <w:sz w:val="28"/>
          <w:szCs w:val="28"/>
        </w:rPr>
        <w:t>антикоррупционная</w:t>
      </w:r>
      <w:proofErr w:type="spellEnd"/>
      <w:r w:rsidRPr="008D2117">
        <w:rPr>
          <w:sz w:val="28"/>
          <w:szCs w:val="28"/>
        </w:rPr>
        <w:t xml:space="preserve"> пропаганда в муниципальном образовании «город Ульяновск»; </w:t>
      </w:r>
    </w:p>
    <w:p w:rsidR="008D2117" w:rsidRPr="008D2117" w:rsidRDefault="008D2117" w:rsidP="008D2117">
      <w:pPr>
        <w:pStyle w:val="a3"/>
        <w:jc w:val="both"/>
        <w:rPr>
          <w:sz w:val="28"/>
          <w:szCs w:val="28"/>
        </w:rPr>
      </w:pPr>
      <w:r w:rsidRPr="008D2117">
        <w:rPr>
          <w:sz w:val="28"/>
          <w:szCs w:val="28"/>
        </w:rPr>
        <w:t xml:space="preserve">◊ демонстрация результатов социологических </w:t>
      </w:r>
      <w:proofErr w:type="spellStart"/>
      <w:r w:rsidRPr="008D2117">
        <w:rPr>
          <w:sz w:val="28"/>
          <w:szCs w:val="28"/>
        </w:rPr>
        <w:t>антикоррупционных</w:t>
      </w:r>
      <w:proofErr w:type="spellEnd"/>
      <w:r w:rsidRPr="008D2117">
        <w:rPr>
          <w:sz w:val="28"/>
          <w:szCs w:val="28"/>
        </w:rPr>
        <w:t xml:space="preserve"> исследований, проведённых в Ульяновской области в 2018 году; </w:t>
      </w:r>
    </w:p>
    <w:p w:rsidR="008D2117" w:rsidRPr="008D2117" w:rsidRDefault="008D2117" w:rsidP="008D2117">
      <w:pPr>
        <w:pStyle w:val="a3"/>
        <w:jc w:val="both"/>
        <w:rPr>
          <w:sz w:val="28"/>
          <w:szCs w:val="28"/>
        </w:rPr>
      </w:pPr>
      <w:r w:rsidRPr="008D2117">
        <w:rPr>
          <w:sz w:val="28"/>
          <w:szCs w:val="28"/>
        </w:rPr>
        <w:t xml:space="preserve">◊ ознакомительная площадка о деятельности МФЦ Ульяновской области; </w:t>
      </w:r>
    </w:p>
    <w:p w:rsidR="008D2117" w:rsidRPr="008D2117" w:rsidRDefault="008D2117" w:rsidP="008D2117">
      <w:pPr>
        <w:pStyle w:val="a3"/>
        <w:jc w:val="both"/>
        <w:rPr>
          <w:sz w:val="28"/>
          <w:szCs w:val="28"/>
        </w:rPr>
      </w:pPr>
      <w:r w:rsidRPr="008D2117">
        <w:rPr>
          <w:sz w:val="28"/>
          <w:szCs w:val="28"/>
        </w:rPr>
        <w:t xml:space="preserve">◊ работа презентационных площадок вузов с представлением опыта и практики работы по организации </w:t>
      </w:r>
      <w:proofErr w:type="spellStart"/>
      <w:r w:rsidRPr="008D2117">
        <w:rPr>
          <w:sz w:val="28"/>
          <w:szCs w:val="28"/>
        </w:rPr>
        <w:t>антикоррупционной</w:t>
      </w:r>
      <w:proofErr w:type="spellEnd"/>
      <w:r w:rsidRPr="008D2117">
        <w:rPr>
          <w:sz w:val="28"/>
          <w:szCs w:val="28"/>
        </w:rPr>
        <w:t xml:space="preserve"> деятельности, проводимой по </w:t>
      </w:r>
      <w:proofErr w:type="spellStart"/>
      <w:r w:rsidRPr="008D2117">
        <w:rPr>
          <w:sz w:val="28"/>
          <w:szCs w:val="28"/>
        </w:rPr>
        <w:t>антикоррупционному</w:t>
      </w:r>
      <w:proofErr w:type="spellEnd"/>
      <w:r w:rsidRPr="008D2117">
        <w:rPr>
          <w:sz w:val="28"/>
          <w:szCs w:val="28"/>
        </w:rPr>
        <w:t xml:space="preserve"> просвещению и пропаганде; </w:t>
      </w:r>
    </w:p>
    <w:p w:rsidR="008D2117" w:rsidRPr="008D2117" w:rsidRDefault="008D2117" w:rsidP="008D2117">
      <w:pPr>
        <w:pStyle w:val="a3"/>
        <w:jc w:val="both"/>
        <w:rPr>
          <w:sz w:val="28"/>
          <w:szCs w:val="28"/>
        </w:rPr>
      </w:pPr>
      <w:r w:rsidRPr="008D2117">
        <w:rPr>
          <w:sz w:val="28"/>
          <w:szCs w:val="28"/>
        </w:rPr>
        <w:t xml:space="preserve">◊ экспозиция выставки плакатов профессиональных художников-сатириков XX века из фондов музея Ленинского мемориала, участников конкурса социальной рекламы «Молодёжь против коррупции»; </w:t>
      </w:r>
    </w:p>
    <w:p w:rsidR="008D2117" w:rsidRPr="008D2117" w:rsidRDefault="008D2117" w:rsidP="008D2117">
      <w:pPr>
        <w:pStyle w:val="a3"/>
        <w:jc w:val="both"/>
        <w:rPr>
          <w:sz w:val="28"/>
          <w:szCs w:val="28"/>
        </w:rPr>
      </w:pPr>
      <w:r w:rsidRPr="008D2117">
        <w:rPr>
          <w:sz w:val="28"/>
          <w:szCs w:val="28"/>
        </w:rPr>
        <w:lastRenderedPageBreak/>
        <w:t xml:space="preserve">◊ интерактивная площадка демонстрации лучших работ областного конкурса социальной рекламы </w:t>
      </w:r>
      <w:proofErr w:type="spellStart"/>
      <w:r w:rsidRPr="008D2117">
        <w:rPr>
          <w:sz w:val="28"/>
          <w:szCs w:val="28"/>
        </w:rPr>
        <w:t>антикоррупционной</w:t>
      </w:r>
      <w:proofErr w:type="spellEnd"/>
      <w:r w:rsidRPr="008D2117">
        <w:rPr>
          <w:sz w:val="28"/>
          <w:szCs w:val="28"/>
        </w:rPr>
        <w:t xml:space="preserve"> тематики.</w:t>
      </w:r>
    </w:p>
    <w:p w:rsidR="008D2117" w:rsidRPr="008D2117" w:rsidRDefault="008D2117" w:rsidP="008D2117">
      <w:pPr>
        <w:pStyle w:val="a3"/>
        <w:jc w:val="center"/>
        <w:rPr>
          <w:b/>
          <w:sz w:val="28"/>
          <w:szCs w:val="28"/>
        </w:rPr>
      </w:pPr>
    </w:p>
    <w:p w:rsidR="008D2117" w:rsidRPr="008D2117" w:rsidRDefault="008D2117" w:rsidP="008D2117">
      <w:pPr>
        <w:pStyle w:val="a3"/>
        <w:jc w:val="center"/>
        <w:rPr>
          <w:b/>
          <w:sz w:val="28"/>
          <w:szCs w:val="28"/>
        </w:rPr>
      </w:pPr>
      <w:r w:rsidRPr="008D2117">
        <w:rPr>
          <w:b/>
          <w:sz w:val="28"/>
          <w:szCs w:val="28"/>
        </w:rPr>
        <w:t>Программа пленарного заседания</w:t>
      </w:r>
    </w:p>
    <w:p w:rsidR="008D2117" w:rsidRPr="008D2117" w:rsidRDefault="008D2117" w:rsidP="008D2117">
      <w:pPr>
        <w:pStyle w:val="a3"/>
        <w:spacing w:before="0" w:beforeAutospacing="0" w:after="0" w:afterAutospacing="0"/>
        <w:jc w:val="center"/>
        <w:rPr>
          <w:b/>
          <w:sz w:val="28"/>
          <w:szCs w:val="28"/>
        </w:rPr>
      </w:pPr>
      <w:r w:rsidRPr="008D2117">
        <w:rPr>
          <w:b/>
          <w:sz w:val="28"/>
          <w:szCs w:val="28"/>
        </w:rPr>
        <w:t>V Региональной студенческой научной конференции:</w:t>
      </w:r>
    </w:p>
    <w:p w:rsidR="008D2117" w:rsidRPr="008D2117" w:rsidRDefault="008D2117" w:rsidP="008D2117">
      <w:pPr>
        <w:pStyle w:val="a3"/>
        <w:spacing w:before="0" w:beforeAutospacing="0"/>
        <w:jc w:val="center"/>
        <w:rPr>
          <w:b/>
          <w:sz w:val="28"/>
          <w:szCs w:val="28"/>
        </w:rPr>
      </w:pPr>
      <w:r w:rsidRPr="008D2117">
        <w:rPr>
          <w:b/>
          <w:sz w:val="28"/>
          <w:szCs w:val="28"/>
        </w:rPr>
        <w:t>«Коррупция. Актуальные проблемы. Международный, всероссийский и региональный опыт»</w:t>
      </w:r>
    </w:p>
    <w:p w:rsidR="008D2117" w:rsidRPr="008D2117" w:rsidRDefault="008D2117" w:rsidP="008D2117">
      <w:pPr>
        <w:pStyle w:val="a3"/>
        <w:jc w:val="both"/>
        <w:rPr>
          <w:b/>
          <w:sz w:val="28"/>
          <w:szCs w:val="28"/>
        </w:rPr>
      </w:pPr>
      <w:r w:rsidRPr="008D2117">
        <w:rPr>
          <w:b/>
          <w:sz w:val="28"/>
          <w:szCs w:val="28"/>
        </w:rPr>
        <w:t xml:space="preserve">11.00-14.00 </w:t>
      </w:r>
    </w:p>
    <w:p w:rsidR="008D2117" w:rsidRPr="008D2117" w:rsidRDefault="008D2117" w:rsidP="008D2117">
      <w:pPr>
        <w:pStyle w:val="a3"/>
        <w:jc w:val="both"/>
        <w:rPr>
          <w:sz w:val="28"/>
          <w:szCs w:val="28"/>
        </w:rPr>
      </w:pPr>
      <w:r w:rsidRPr="008D2117">
        <w:rPr>
          <w:b/>
          <w:sz w:val="28"/>
          <w:szCs w:val="28"/>
        </w:rPr>
        <w:t>11.00 – 11.05</w:t>
      </w:r>
      <w:r w:rsidRPr="008D2117">
        <w:rPr>
          <w:sz w:val="28"/>
          <w:szCs w:val="28"/>
        </w:rPr>
        <w:t xml:space="preserve"> Гимн Российской Федерации. </w:t>
      </w:r>
    </w:p>
    <w:p w:rsidR="008D2117" w:rsidRPr="008D2117" w:rsidRDefault="008D2117" w:rsidP="008D2117">
      <w:pPr>
        <w:pStyle w:val="a3"/>
        <w:jc w:val="both"/>
        <w:rPr>
          <w:sz w:val="28"/>
          <w:szCs w:val="28"/>
        </w:rPr>
      </w:pPr>
      <w:r w:rsidRPr="008D2117">
        <w:rPr>
          <w:b/>
          <w:sz w:val="28"/>
          <w:szCs w:val="28"/>
        </w:rPr>
        <w:t>11.05 – 11.15</w:t>
      </w:r>
      <w:r w:rsidRPr="008D2117">
        <w:rPr>
          <w:sz w:val="28"/>
          <w:szCs w:val="28"/>
        </w:rPr>
        <w:t xml:space="preserve"> Демонстрация фильма «Ульяновская область территория – без коррупции!». </w:t>
      </w:r>
    </w:p>
    <w:p w:rsidR="008D2117" w:rsidRPr="008D2117" w:rsidRDefault="008D2117" w:rsidP="008D2117">
      <w:pPr>
        <w:pStyle w:val="a3"/>
        <w:jc w:val="both"/>
        <w:rPr>
          <w:sz w:val="28"/>
          <w:szCs w:val="28"/>
        </w:rPr>
      </w:pPr>
      <w:r w:rsidRPr="008D2117">
        <w:rPr>
          <w:b/>
          <w:sz w:val="28"/>
          <w:szCs w:val="28"/>
        </w:rPr>
        <w:t>11.15 – 11.20</w:t>
      </w:r>
      <w:r w:rsidRPr="008D2117">
        <w:rPr>
          <w:sz w:val="28"/>
          <w:szCs w:val="28"/>
        </w:rPr>
        <w:t xml:space="preserve"> Приветственное слово к участникам конференции. Представление экспертов участвующих в работе конференции. Модератор конференции, секретарь Межвузовской комиссии по вопросам противодействия коррупции при Совете ректоров вузов Ульяновской области Ульяновской области, главный советник отдела администрации Губернатора Ульяновской области по обеспечению деятельности Уполномоченного по противодействию коррупции в Ульяновской области Роман </w:t>
      </w:r>
      <w:proofErr w:type="spellStart"/>
      <w:r w:rsidRPr="008D2117">
        <w:rPr>
          <w:sz w:val="28"/>
          <w:szCs w:val="28"/>
        </w:rPr>
        <w:t>Фаритович</w:t>
      </w:r>
      <w:proofErr w:type="spellEnd"/>
      <w:r w:rsidRPr="008D2117">
        <w:rPr>
          <w:sz w:val="28"/>
          <w:szCs w:val="28"/>
        </w:rPr>
        <w:t xml:space="preserve"> </w:t>
      </w:r>
      <w:proofErr w:type="spellStart"/>
      <w:r w:rsidRPr="008D2117">
        <w:rPr>
          <w:sz w:val="28"/>
          <w:szCs w:val="28"/>
        </w:rPr>
        <w:t>Заятдинов</w:t>
      </w:r>
      <w:proofErr w:type="spellEnd"/>
      <w:r w:rsidRPr="008D2117">
        <w:rPr>
          <w:sz w:val="28"/>
          <w:szCs w:val="28"/>
        </w:rPr>
        <w:t xml:space="preserve">. </w:t>
      </w:r>
    </w:p>
    <w:p w:rsidR="008D2117" w:rsidRPr="008D2117" w:rsidRDefault="008D2117" w:rsidP="008D2117">
      <w:pPr>
        <w:pStyle w:val="a3"/>
        <w:jc w:val="both"/>
        <w:rPr>
          <w:sz w:val="28"/>
          <w:szCs w:val="28"/>
        </w:rPr>
      </w:pPr>
      <w:r w:rsidRPr="008D2117">
        <w:rPr>
          <w:sz w:val="28"/>
          <w:szCs w:val="28"/>
        </w:rPr>
        <w:t xml:space="preserve">Эксперты, участвующие в работе конференции: </w:t>
      </w:r>
      <w:proofErr w:type="gramStart"/>
      <w:r w:rsidRPr="008D2117">
        <w:rPr>
          <w:sz w:val="28"/>
          <w:szCs w:val="28"/>
        </w:rPr>
        <w:t xml:space="preserve">А.Е.Яшин, Уполномоченный по противодействию коррупции в Ульяновской области, А.А.Шкляр, заместитель Министра образования и науки Ульяновской области, Т.В.Кириллова, Ученый Секретарь Совета ректоров вузов Ульяновской области, проректор по внешним связям и молодёжной политики </w:t>
      </w:r>
      <w:proofErr w:type="spellStart"/>
      <w:r w:rsidRPr="008D2117">
        <w:rPr>
          <w:sz w:val="28"/>
          <w:szCs w:val="28"/>
        </w:rPr>
        <w:t>УлГУ</w:t>
      </w:r>
      <w:proofErr w:type="spellEnd"/>
      <w:r w:rsidRPr="008D2117">
        <w:rPr>
          <w:sz w:val="28"/>
          <w:szCs w:val="28"/>
        </w:rPr>
        <w:t xml:space="preserve">, О.В.Пименова, заместитель начальника Управления Минюста России по Ульяновской области, </w:t>
      </w:r>
      <w:proofErr w:type="spellStart"/>
      <w:r w:rsidRPr="008D2117">
        <w:rPr>
          <w:sz w:val="28"/>
          <w:szCs w:val="28"/>
        </w:rPr>
        <w:t>С.В.Опенышева</w:t>
      </w:r>
      <w:proofErr w:type="spellEnd"/>
      <w:r w:rsidRPr="008D2117">
        <w:rPr>
          <w:sz w:val="28"/>
          <w:szCs w:val="28"/>
        </w:rPr>
        <w:t xml:space="preserve">, руководитель ОГАУ «МФЦ Ульяновской области», </w:t>
      </w:r>
      <w:proofErr w:type="spellStart"/>
      <w:r w:rsidRPr="008D2117">
        <w:rPr>
          <w:sz w:val="28"/>
          <w:szCs w:val="28"/>
        </w:rPr>
        <w:t>Н.М.Чередова</w:t>
      </w:r>
      <w:proofErr w:type="spellEnd"/>
      <w:proofErr w:type="gramEnd"/>
      <w:r w:rsidRPr="008D2117">
        <w:rPr>
          <w:sz w:val="28"/>
          <w:szCs w:val="28"/>
        </w:rPr>
        <w:t xml:space="preserve">, заместитель директора ОГКУ «Аппарат Общественной платы Ульяновской области», К.В.Валов, заместитель Министра молодёжного развития Ульяновской области, Т.А.Макарова, кандидат юридических наук, заведующая кафедрой права </w:t>
      </w:r>
      <w:proofErr w:type="spellStart"/>
      <w:r w:rsidRPr="008D2117">
        <w:rPr>
          <w:sz w:val="28"/>
          <w:szCs w:val="28"/>
        </w:rPr>
        <w:t>УлГПУ</w:t>
      </w:r>
      <w:proofErr w:type="spellEnd"/>
      <w:r w:rsidRPr="008D2117">
        <w:rPr>
          <w:sz w:val="28"/>
          <w:szCs w:val="28"/>
        </w:rPr>
        <w:t xml:space="preserve"> имени И.Н.Ульянова </w:t>
      </w:r>
    </w:p>
    <w:p w:rsidR="008D2117" w:rsidRPr="008D2117" w:rsidRDefault="008D2117" w:rsidP="008D2117">
      <w:pPr>
        <w:pStyle w:val="a3"/>
        <w:jc w:val="both"/>
        <w:rPr>
          <w:sz w:val="28"/>
          <w:szCs w:val="28"/>
        </w:rPr>
      </w:pPr>
      <w:r w:rsidRPr="008D2117">
        <w:rPr>
          <w:sz w:val="28"/>
          <w:szCs w:val="28"/>
        </w:rPr>
        <w:t xml:space="preserve">и представители прокуратуры Ульяновской области и УМВД России по Ульяновской области. </w:t>
      </w:r>
    </w:p>
    <w:p w:rsidR="008D2117" w:rsidRPr="008D2117" w:rsidRDefault="008D2117" w:rsidP="008D2117">
      <w:pPr>
        <w:pStyle w:val="a3"/>
        <w:jc w:val="both"/>
        <w:rPr>
          <w:sz w:val="28"/>
          <w:szCs w:val="28"/>
        </w:rPr>
      </w:pPr>
      <w:r w:rsidRPr="008D2117">
        <w:rPr>
          <w:b/>
          <w:sz w:val="28"/>
          <w:szCs w:val="28"/>
        </w:rPr>
        <w:t>11.20 – 11.30</w:t>
      </w:r>
      <w:r w:rsidRPr="008D2117">
        <w:rPr>
          <w:sz w:val="28"/>
          <w:szCs w:val="28"/>
        </w:rPr>
        <w:t xml:space="preserve"> Приветственное слово к участникам конференции. Награждение. Уполномоченный по противодействию коррупции в Ульяновской области Александр Евгеньевич Яшин. </w:t>
      </w:r>
    </w:p>
    <w:p w:rsidR="008D2117" w:rsidRPr="008D2117" w:rsidRDefault="008D2117" w:rsidP="008D2117">
      <w:pPr>
        <w:pStyle w:val="a3"/>
        <w:jc w:val="both"/>
        <w:rPr>
          <w:sz w:val="28"/>
          <w:szCs w:val="28"/>
        </w:rPr>
      </w:pPr>
      <w:r w:rsidRPr="008D2117">
        <w:rPr>
          <w:b/>
          <w:sz w:val="28"/>
          <w:szCs w:val="28"/>
        </w:rPr>
        <w:lastRenderedPageBreak/>
        <w:t>11.30 – 11.40</w:t>
      </w:r>
      <w:r w:rsidRPr="008D2117">
        <w:rPr>
          <w:sz w:val="28"/>
          <w:szCs w:val="28"/>
        </w:rPr>
        <w:t xml:space="preserve"> Приветственное слово к участникам конференции. Представление участникам конференции информации о реализации в Ульяновской области мер, направленных на предупреждение коррупции в сфере деятельности образовательных организаций» (Презентация Концепции </w:t>
      </w:r>
      <w:proofErr w:type="spellStart"/>
      <w:r w:rsidRPr="008D2117">
        <w:rPr>
          <w:sz w:val="28"/>
          <w:szCs w:val="28"/>
        </w:rPr>
        <w:t>антикоррупционного</w:t>
      </w:r>
      <w:proofErr w:type="spellEnd"/>
      <w:r w:rsidRPr="008D2117">
        <w:rPr>
          <w:sz w:val="28"/>
          <w:szCs w:val="28"/>
        </w:rPr>
        <w:t xml:space="preserve"> воспитания обучающихся образовательных организаций, находящихся на территории Ульяновской области на 2018-2025 годы, утвержденная 16 ноября 2018 года Губернатором Ульяновской области С.И.Морозовым). Награждение. Заместитель Министра образования и науки Ульяновской области Алексей Александрович Шкляр. </w:t>
      </w:r>
    </w:p>
    <w:p w:rsidR="008D2117" w:rsidRPr="008D2117" w:rsidRDefault="008D2117" w:rsidP="008D2117">
      <w:pPr>
        <w:pStyle w:val="a3"/>
        <w:jc w:val="both"/>
        <w:rPr>
          <w:sz w:val="28"/>
          <w:szCs w:val="28"/>
        </w:rPr>
      </w:pPr>
      <w:r w:rsidRPr="008D2117">
        <w:rPr>
          <w:b/>
          <w:sz w:val="28"/>
          <w:szCs w:val="28"/>
        </w:rPr>
        <w:t>11.40 – 11.45</w:t>
      </w:r>
      <w:r w:rsidRPr="008D2117">
        <w:rPr>
          <w:sz w:val="28"/>
          <w:szCs w:val="28"/>
        </w:rPr>
        <w:t xml:space="preserve"> Приветственное слово к участникам конференции. Ученый Секретарь Совета ректоров вузов Ульяновской области Татьяна Викторовна Кириллова. </w:t>
      </w:r>
    </w:p>
    <w:p w:rsidR="008D2117" w:rsidRPr="008D2117" w:rsidRDefault="008D2117" w:rsidP="008D2117">
      <w:pPr>
        <w:pStyle w:val="a3"/>
        <w:jc w:val="both"/>
        <w:rPr>
          <w:sz w:val="28"/>
          <w:szCs w:val="28"/>
        </w:rPr>
      </w:pPr>
      <w:r w:rsidRPr="008D2117">
        <w:rPr>
          <w:b/>
          <w:sz w:val="28"/>
          <w:szCs w:val="28"/>
        </w:rPr>
        <w:t>11.45 – 11.50</w:t>
      </w:r>
      <w:r w:rsidRPr="008D2117">
        <w:rPr>
          <w:sz w:val="28"/>
          <w:szCs w:val="28"/>
        </w:rPr>
        <w:t xml:space="preserve"> Приветственное слово к участникам конференции. Член Общественной палаты Ульяновской области Дарья Сергеевна </w:t>
      </w:r>
      <w:proofErr w:type="spellStart"/>
      <w:r w:rsidRPr="008D2117">
        <w:rPr>
          <w:sz w:val="28"/>
          <w:szCs w:val="28"/>
        </w:rPr>
        <w:t>Дубаева</w:t>
      </w:r>
      <w:proofErr w:type="spellEnd"/>
      <w:r w:rsidRPr="008D2117">
        <w:rPr>
          <w:sz w:val="28"/>
          <w:szCs w:val="28"/>
        </w:rPr>
        <w:t xml:space="preserve">. </w:t>
      </w:r>
    </w:p>
    <w:p w:rsidR="008D2117" w:rsidRPr="008D2117" w:rsidRDefault="008D2117" w:rsidP="008D2117">
      <w:pPr>
        <w:pStyle w:val="a3"/>
        <w:jc w:val="both"/>
        <w:rPr>
          <w:sz w:val="28"/>
          <w:szCs w:val="28"/>
        </w:rPr>
      </w:pPr>
      <w:r w:rsidRPr="008D2117">
        <w:rPr>
          <w:b/>
          <w:sz w:val="28"/>
          <w:szCs w:val="28"/>
        </w:rPr>
        <w:t>11.50 – 12.00</w:t>
      </w:r>
      <w:r w:rsidRPr="008D2117">
        <w:rPr>
          <w:sz w:val="28"/>
          <w:szCs w:val="28"/>
        </w:rPr>
        <w:t xml:space="preserve"> Приветственное слово к участникам конференции. Доклад на тему: «О роли органов юстиции в системе мер противодействия коррупции». Заместитель начальника Управления Минюста России по Ульяновской области Оксана Владимировна Пименова. </w:t>
      </w:r>
    </w:p>
    <w:p w:rsidR="008D2117" w:rsidRPr="008D2117" w:rsidRDefault="008D2117" w:rsidP="008D2117">
      <w:pPr>
        <w:pStyle w:val="a3"/>
        <w:jc w:val="both"/>
        <w:rPr>
          <w:sz w:val="28"/>
          <w:szCs w:val="28"/>
        </w:rPr>
      </w:pPr>
      <w:r w:rsidRPr="008D2117">
        <w:rPr>
          <w:b/>
          <w:sz w:val="28"/>
          <w:szCs w:val="28"/>
        </w:rPr>
        <w:t>12.00 – 12.10</w:t>
      </w:r>
      <w:r w:rsidRPr="008D2117">
        <w:rPr>
          <w:sz w:val="28"/>
          <w:szCs w:val="28"/>
        </w:rPr>
        <w:t xml:space="preserve"> Приветственное слово к участникам конференции. Доклад на тему: «Противодействие коррупции как одно из приоритетных направлений в деятельности органов прокуратуры Российской Федерации». Представитель прокуратуры Ульяновской области. </w:t>
      </w:r>
    </w:p>
    <w:p w:rsidR="008D2117" w:rsidRPr="008D2117" w:rsidRDefault="008D2117" w:rsidP="008D2117">
      <w:pPr>
        <w:pStyle w:val="a3"/>
        <w:jc w:val="both"/>
        <w:rPr>
          <w:sz w:val="28"/>
          <w:szCs w:val="28"/>
        </w:rPr>
      </w:pPr>
      <w:r w:rsidRPr="008D2117">
        <w:rPr>
          <w:b/>
          <w:sz w:val="28"/>
          <w:szCs w:val="28"/>
        </w:rPr>
        <w:t>12.10 – 12.20</w:t>
      </w:r>
      <w:r w:rsidRPr="008D2117">
        <w:rPr>
          <w:sz w:val="28"/>
          <w:szCs w:val="28"/>
        </w:rPr>
        <w:t xml:space="preserve"> Приветственное слово к участникам конференции. Доклад на тему</w:t>
      </w:r>
      <w:proofErr w:type="gramStart"/>
      <w:r w:rsidRPr="008D2117">
        <w:rPr>
          <w:sz w:val="28"/>
          <w:szCs w:val="28"/>
        </w:rPr>
        <w:t>: «</w:t>
      </w:r>
      <w:proofErr w:type="gramEnd"/>
    </w:p>
    <w:p w:rsidR="008D2117" w:rsidRPr="008D2117" w:rsidRDefault="008D2117" w:rsidP="008D2117">
      <w:pPr>
        <w:pStyle w:val="a3"/>
        <w:jc w:val="both"/>
        <w:rPr>
          <w:sz w:val="28"/>
          <w:szCs w:val="28"/>
        </w:rPr>
      </w:pPr>
      <w:r w:rsidRPr="008D2117">
        <w:rPr>
          <w:sz w:val="28"/>
          <w:szCs w:val="28"/>
        </w:rPr>
        <w:t xml:space="preserve">коррупционной направленности». Представитель УМВД России по Ульяновской области. </w:t>
      </w:r>
    </w:p>
    <w:p w:rsidR="008D2117" w:rsidRPr="008D2117" w:rsidRDefault="008D2117" w:rsidP="008D2117">
      <w:pPr>
        <w:pStyle w:val="a3"/>
        <w:jc w:val="both"/>
        <w:rPr>
          <w:sz w:val="28"/>
          <w:szCs w:val="28"/>
        </w:rPr>
      </w:pPr>
      <w:r w:rsidRPr="008D2117">
        <w:rPr>
          <w:b/>
          <w:sz w:val="28"/>
          <w:szCs w:val="28"/>
        </w:rPr>
        <w:t>12.20 – 12.30</w:t>
      </w:r>
      <w:r w:rsidRPr="008D2117">
        <w:rPr>
          <w:sz w:val="28"/>
          <w:szCs w:val="28"/>
        </w:rPr>
        <w:t xml:space="preserve"> Приветственное слово к участникам конференции. Доклад на тему: «Роль МФЦ в системе мер предупреждения коррупции». Руководитель ОГАУ «МФЦ Ульяновской области» Светлана Владимировна </w:t>
      </w:r>
      <w:proofErr w:type="spellStart"/>
      <w:r w:rsidRPr="008D2117">
        <w:rPr>
          <w:sz w:val="28"/>
          <w:szCs w:val="28"/>
        </w:rPr>
        <w:t>Опенышева</w:t>
      </w:r>
      <w:proofErr w:type="spellEnd"/>
      <w:r w:rsidRPr="008D2117">
        <w:rPr>
          <w:sz w:val="28"/>
          <w:szCs w:val="28"/>
        </w:rPr>
        <w:t xml:space="preserve">. </w:t>
      </w:r>
    </w:p>
    <w:p w:rsidR="008D2117" w:rsidRPr="008D2117" w:rsidRDefault="008D2117" w:rsidP="008D2117">
      <w:pPr>
        <w:pStyle w:val="a3"/>
        <w:jc w:val="both"/>
        <w:rPr>
          <w:sz w:val="28"/>
          <w:szCs w:val="28"/>
        </w:rPr>
      </w:pPr>
      <w:r w:rsidRPr="008D2117">
        <w:rPr>
          <w:b/>
          <w:sz w:val="28"/>
          <w:szCs w:val="28"/>
        </w:rPr>
        <w:t>12.30 – 12.40</w:t>
      </w:r>
      <w:r w:rsidRPr="008D2117">
        <w:rPr>
          <w:sz w:val="28"/>
          <w:szCs w:val="28"/>
        </w:rPr>
        <w:t xml:space="preserve"> Приветственное слово к участникам конференции. Доклад на тему: «Участие молодёжи Ульяновской области в реализации государственной политики в области противодействия коррупции. Основные цели и задачи программы «Противодействие коррупции в сфере деятельности Министерства молодёжного развития Ульяновской области» на 2019-2021 годы». Заместитель Министра Молодёжного развития Ульяновской области Кирилл Васильевич Валов. </w:t>
      </w:r>
    </w:p>
    <w:p w:rsidR="008D2117" w:rsidRPr="008D2117" w:rsidRDefault="008D2117" w:rsidP="008D2117">
      <w:pPr>
        <w:pStyle w:val="a3"/>
        <w:jc w:val="both"/>
        <w:rPr>
          <w:sz w:val="28"/>
          <w:szCs w:val="28"/>
        </w:rPr>
      </w:pPr>
      <w:r w:rsidRPr="008D2117">
        <w:rPr>
          <w:b/>
          <w:sz w:val="28"/>
          <w:szCs w:val="28"/>
        </w:rPr>
        <w:lastRenderedPageBreak/>
        <w:t>12.40 – 13.50</w:t>
      </w:r>
      <w:r w:rsidRPr="008D2117">
        <w:rPr>
          <w:sz w:val="28"/>
          <w:szCs w:val="28"/>
        </w:rPr>
        <w:t xml:space="preserve"> Выступления с докладами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w:t>
      </w:r>
    </w:p>
    <w:p w:rsidR="008D2117" w:rsidRPr="008D2117" w:rsidRDefault="008D2117" w:rsidP="008D2117">
      <w:pPr>
        <w:pStyle w:val="a3"/>
        <w:jc w:val="both"/>
        <w:rPr>
          <w:sz w:val="28"/>
          <w:szCs w:val="28"/>
        </w:rPr>
      </w:pPr>
      <w:r w:rsidRPr="008D2117">
        <w:rPr>
          <w:b/>
          <w:sz w:val="28"/>
          <w:szCs w:val="28"/>
        </w:rPr>
        <w:t>13.50 – 14.00</w:t>
      </w:r>
      <w:r w:rsidRPr="008D2117">
        <w:rPr>
          <w:sz w:val="28"/>
          <w:szCs w:val="28"/>
        </w:rPr>
        <w:t xml:space="preserve"> Обсуждение докладов. Подведение итогов. Модератор конференции, секретарь Межвузовской комиссии по вопросам противодействия коррупции при Совете ректоров вузов Ульяновской области Ульяновской области, главный советник отдела администрации Губернатора Ульяновской области по обеспечению деятельности Уполномоченного по противодействию коррупции в Ульяновской области Роман </w:t>
      </w:r>
      <w:proofErr w:type="spellStart"/>
      <w:r w:rsidRPr="008D2117">
        <w:rPr>
          <w:sz w:val="28"/>
          <w:szCs w:val="28"/>
        </w:rPr>
        <w:t>Фаритович</w:t>
      </w:r>
      <w:proofErr w:type="spellEnd"/>
      <w:r w:rsidRPr="008D2117">
        <w:rPr>
          <w:sz w:val="28"/>
          <w:szCs w:val="28"/>
        </w:rPr>
        <w:t xml:space="preserve"> </w:t>
      </w:r>
      <w:proofErr w:type="spellStart"/>
      <w:r w:rsidRPr="008D2117">
        <w:rPr>
          <w:sz w:val="28"/>
          <w:szCs w:val="28"/>
        </w:rPr>
        <w:t>Заятдинов</w:t>
      </w:r>
      <w:proofErr w:type="spellEnd"/>
      <w:r w:rsidRPr="008D2117">
        <w:rPr>
          <w:sz w:val="28"/>
          <w:szCs w:val="28"/>
        </w:rPr>
        <w:t>.</w:t>
      </w:r>
    </w:p>
    <w:p w:rsidR="008D2117" w:rsidRPr="008D2117" w:rsidRDefault="008D2117" w:rsidP="008D2117">
      <w:pPr>
        <w:jc w:val="center"/>
        <w:rPr>
          <w:rFonts w:ascii="Times New Roman" w:hAnsi="Times New Roman" w:cs="Times New Roman"/>
          <w:b/>
          <w:sz w:val="28"/>
          <w:szCs w:val="28"/>
        </w:rPr>
      </w:pPr>
    </w:p>
    <w:p w:rsidR="008D2117" w:rsidRPr="008D2117" w:rsidRDefault="008D2117" w:rsidP="008D2117">
      <w:pPr>
        <w:jc w:val="center"/>
        <w:rPr>
          <w:rFonts w:ascii="Times New Roman" w:hAnsi="Times New Roman" w:cs="Times New Roman"/>
          <w:b/>
          <w:sz w:val="28"/>
          <w:szCs w:val="28"/>
        </w:rPr>
      </w:pPr>
    </w:p>
    <w:p w:rsidR="008D2117" w:rsidRPr="008D2117" w:rsidRDefault="008D2117" w:rsidP="008D2117">
      <w:pPr>
        <w:jc w:val="center"/>
        <w:rPr>
          <w:rFonts w:ascii="Times New Roman" w:hAnsi="Times New Roman" w:cs="Times New Roman"/>
          <w:b/>
          <w:sz w:val="28"/>
          <w:szCs w:val="28"/>
        </w:rPr>
      </w:pPr>
      <w:r w:rsidRPr="008D2117">
        <w:rPr>
          <w:rFonts w:ascii="Times New Roman" w:hAnsi="Times New Roman" w:cs="Times New Roman"/>
          <w:b/>
          <w:sz w:val="28"/>
          <w:szCs w:val="28"/>
        </w:rPr>
        <w:t>Программа пленарного заседания</w:t>
      </w:r>
    </w:p>
    <w:p w:rsidR="008D2117" w:rsidRPr="008D2117" w:rsidRDefault="008D2117" w:rsidP="008D2117">
      <w:pPr>
        <w:spacing w:after="0"/>
        <w:jc w:val="center"/>
        <w:rPr>
          <w:rFonts w:ascii="Times New Roman" w:hAnsi="Times New Roman" w:cs="Times New Roman"/>
          <w:b/>
          <w:sz w:val="28"/>
          <w:szCs w:val="28"/>
        </w:rPr>
      </w:pPr>
      <w:r w:rsidRPr="008D2117">
        <w:rPr>
          <w:rFonts w:ascii="Times New Roman" w:hAnsi="Times New Roman" w:cs="Times New Roman"/>
          <w:b/>
          <w:sz w:val="28"/>
          <w:szCs w:val="28"/>
        </w:rPr>
        <w:t>IV Региональной научно-практической конференции:</w:t>
      </w:r>
    </w:p>
    <w:p w:rsidR="008D2117" w:rsidRPr="008D2117" w:rsidRDefault="008D2117" w:rsidP="008D2117">
      <w:pPr>
        <w:jc w:val="center"/>
        <w:rPr>
          <w:rFonts w:ascii="Times New Roman" w:hAnsi="Times New Roman" w:cs="Times New Roman"/>
          <w:b/>
          <w:sz w:val="28"/>
          <w:szCs w:val="28"/>
        </w:rPr>
      </w:pPr>
      <w:r w:rsidRPr="008D2117">
        <w:rPr>
          <w:rFonts w:ascii="Times New Roman" w:hAnsi="Times New Roman" w:cs="Times New Roman"/>
          <w:b/>
          <w:sz w:val="28"/>
          <w:szCs w:val="28"/>
        </w:rPr>
        <w:t>«Ульяновская область – территория без коррупции!»</w:t>
      </w:r>
    </w:p>
    <w:p w:rsidR="008D2117" w:rsidRPr="008D2117" w:rsidRDefault="008D2117" w:rsidP="008D2117">
      <w:pPr>
        <w:jc w:val="both"/>
        <w:rPr>
          <w:rFonts w:ascii="Times New Roman" w:hAnsi="Times New Roman" w:cs="Times New Roman"/>
          <w:b/>
          <w:sz w:val="28"/>
          <w:szCs w:val="28"/>
        </w:rPr>
      </w:pPr>
      <w:r w:rsidRPr="008D2117">
        <w:rPr>
          <w:rFonts w:ascii="Times New Roman" w:hAnsi="Times New Roman" w:cs="Times New Roman"/>
          <w:b/>
          <w:sz w:val="28"/>
          <w:szCs w:val="28"/>
        </w:rPr>
        <w:t xml:space="preserve">11.00 – 14.00 </w:t>
      </w:r>
    </w:p>
    <w:p w:rsidR="008D2117" w:rsidRPr="008D2117" w:rsidRDefault="008D2117" w:rsidP="008D2117">
      <w:pPr>
        <w:jc w:val="both"/>
        <w:rPr>
          <w:rFonts w:ascii="Times New Roman" w:hAnsi="Times New Roman" w:cs="Times New Roman"/>
          <w:sz w:val="28"/>
          <w:szCs w:val="28"/>
        </w:rPr>
      </w:pPr>
      <w:r w:rsidRPr="008D2117">
        <w:rPr>
          <w:rFonts w:ascii="Times New Roman" w:hAnsi="Times New Roman" w:cs="Times New Roman"/>
          <w:b/>
          <w:sz w:val="28"/>
          <w:szCs w:val="28"/>
        </w:rPr>
        <w:t>11.00 – 11.05</w:t>
      </w:r>
      <w:r w:rsidRPr="008D2117">
        <w:rPr>
          <w:rFonts w:ascii="Times New Roman" w:hAnsi="Times New Roman" w:cs="Times New Roman"/>
          <w:sz w:val="28"/>
          <w:szCs w:val="28"/>
        </w:rPr>
        <w:t xml:space="preserve"> Гимн Российской Федерации. </w:t>
      </w:r>
    </w:p>
    <w:p w:rsidR="008D2117" w:rsidRPr="008D2117" w:rsidRDefault="008D2117" w:rsidP="008D2117">
      <w:pPr>
        <w:jc w:val="both"/>
        <w:rPr>
          <w:rFonts w:ascii="Times New Roman" w:hAnsi="Times New Roman" w:cs="Times New Roman"/>
          <w:sz w:val="28"/>
          <w:szCs w:val="28"/>
        </w:rPr>
      </w:pPr>
      <w:r w:rsidRPr="008D2117">
        <w:rPr>
          <w:rFonts w:ascii="Times New Roman" w:hAnsi="Times New Roman" w:cs="Times New Roman"/>
          <w:b/>
          <w:sz w:val="28"/>
          <w:szCs w:val="28"/>
        </w:rPr>
        <w:t>11.05 – 11.15</w:t>
      </w:r>
      <w:r w:rsidRPr="008D2117">
        <w:rPr>
          <w:rFonts w:ascii="Times New Roman" w:hAnsi="Times New Roman" w:cs="Times New Roman"/>
          <w:sz w:val="28"/>
          <w:szCs w:val="28"/>
        </w:rPr>
        <w:t xml:space="preserve"> Демонстрация фильма «Ульяновская область территория – без коррупции!». </w:t>
      </w:r>
    </w:p>
    <w:p w:rsidR="008D2117" w:rsidRPr="008D2117" w:rsidRDefault="008D2117" w:rsidP="008D2117">
      <w:pPr>
        <w:jc w:val="both"/>
        <w:rPr>
          <w:rFonts w:ascii="Times New Roman" w:hAnsi="Times New Roman" w:cs="Times New Roman"/>
          <w:sz w:val="28"/>
          <w:szCs w:val="28"/>
        </w:rPr>
      </w:pPr>
      <w:r w:rsidRPr="008D2117">
        <w:rPr>
          <w:rFonts w:ascii="Times New Roman" w:hAnsi="Times New Roman" w:cs="Times New Roman"/>
          <w:b/>
          <w:sz w:val="28"/>
          <w:szCs w:val="28"/>
        </w:rPr>
        <w:t>11.15 – 11.30</w:t>
      </w:r>
      <w:r w:rsidRPr="008D2117">
        <w:rPr>
          <w:rFonts w:ascii="Times New Roman" w:hAnsi="Times New Roman" w:cs="Times New Roman"/>
          <w:sz w:val="28"/>
          <w:szCs w:val="28"/>
        </w:rPr>
        <w:t xml:space="preserve"> Приветствие участников конференции от имени Губернатора Ульяновской области С.И.Морозова. Награждение. Первый заместитель Губернатора Ульяновской области - руководитель администрации Губернатора Ульяновской области Анатолий Владимирович </w:t>
      </w:r>
      <w:proofErr w:type="spellStart"/>
      <w:r w:rsidRPr="008D2117">
        <w:rPr>
          <w:rFonts w:ascii="Times New Roman" w:hAnsi="Times New Roman" w:cs="Times New Roman"/>
          <w:sz w:val="28"/>
          <w:szCs w:val="28"/>
        </w:rPr>
        <w:t>Озернов</w:t>
      </w:r>
      <w:proofErr w:type="spellEnd"/>
      <w:r w:rsidRPr="008D2117">
        <w:rPr>
          <w:rFonts w:ascii="Times New Roman" w:hAnsi="Times New Roman" w:cs="Times New Roman"/>
          <w:sz w:val="28"/>
          <w:szCs w:val="28"/>
        </w:rPr>
        <w:t xml:space="preserve">. </w:t>
      </w:r>
    </w:p>
    <w:p w:rsidR="008D2117" w:rsidRPr="008D2117" w:rsidRDefault="008D2117" w:rsidP="008D2117">
      <w:pPr>
        <w:jc w:val="both"/>
        <w:rPr>
          <w:rFonts w:ascii="Times New Roman" w:hAnsi="Times New Roman" w:cs="Times New Roman"/>
          <w:sz w:val="28"/>
          <w:szCs w:val="28"/>
        </w:rPr>
      </w:pPr>
      <w:r w:rsidRPr="008D2117">
        <w:rPr>
          <w:rFonts w:ascii="Times New Roman" w:hAnsi="Times New Roman" w:cs="Times New Roman"/>
          <w:b/>
          <w:sz w:val="28"/>
          <w:szCs w:val="28"/>
        </w:rPr>
        <w:t>11.30 – 11.40</w:t>
      </w:r>
      <w:r w:rsidRPr="008D2117">
        <w:rPr>
          <w:rFonts w:ascii="Times New Roman" w:hAnsi="Times New Roman" w:cs="Times New Roman"/>
          <w:sz w:val="28"/>
          <w:szCs w:val="28"/>
        </w:rPr>
        <w:t xml:space="preserve"> Приветственное слово к участникам конференции. Награждение. Председатель Законодательного Собрания Ульяновской области Валерий Васильевич Малышев. </w:t>
      </w:r>
    </w:p>
    <w:p w:rsidR="008D2117" w:rsidRPr="008D2117" w:rsidRDefault="008D2117" w:rsidP="008D2117">
      <w:pPr>
        <w:jc w:val="both"/>
        <w:rPr>
          <w:rFonts w:ascii="Times New Roman" w:hAnsi="Times New Roman" w:cs="Times New Roman"/>
          <w:sz w:val="28"/>
          <w:szCs w:val="28"/>
        </w:rPr>
      </w:pPr>
      <w:r w:rsidRPr="008D2117">
        <w:rPr>
          <w:rFonts w:ascii="Times New Roman" w:hAnsi="Times New Roman" w:cs="Times New Roman"/>
          <w:b/>
          <w:sz w:val="28"/>
          <w:szCs w:val="28"/>
        </w:rPr>
        <w:t>11.40 – 11.50</w:t>
      </w:r>
      <w:r w:rsidRPr="008D2117">
        <w:rPr>
          <w:rFonts w:ascii="Times New Roman" w:hAnsi="Times New Roman" w:cs="Times New Roman"/>
          <w:sz w:val="28"/>
          <w:szCs w:val="28"/>
        </w:rPr>
        <w:t xml:space="preserve"> Приветственное слово к участникам конференции. Награждение. Исполняющий обязанности Председателя Общественной палаты Ульяновской области Владимир Фёдорович Малинин. </w:t>
      </w:r>
    </w:p>
    <w:p w:rsidR="008D2117" w:rsidRPr="008D2117" w:rsidRDefault="008D2117" w:rsidP="008D2117">
      <w:pPr>
        <w:jc w:val="both"/>
        <w:rPr>
          <w:rFonts w:ascii="Times New Roman" w:hAnsi="Times New Roman" w:cs="Times New Roman"/>
          <w:sz w:val="28"/>
          <w:szCs w:val="28"/>
        </w:rPr>
      </w:pPr>
      <w:r w:rsidRPr="008D2117">
        <w:rPr>
          <w:rFonts w:ascii="Times New Roman" w:hAnsi="Times New Roman" w:cs="Times New Roman"/>
          <w:b/>
          <w:sz w:val="28"/>
          <w:szCs w:val="28"/>
        </w:rPr>
        <w:t>11.50 – 12.00</w:t>
      </w:r>
      <w:r w:rsidRPr="008D2117">
        <w:rPr>
          <w:rFonts w:ascii="Times New Roman" w:hAnsi="Times New Roman" w:cs="Times New Roman"/>
          <w:sz w:val="28"/>
          <w:szCs w:val="28"/>
        </w:rPr>
        <w:t xml:space="preserve"> Приветственное слово к участникам конференции. Награждение. Глава муниципального образования «город Ульяновск» Сергей Сергеевич </w:t>
      </w:r>
      <w:proofErr w:type="spellStart"/>
      <w:r w:rsidRPr="008D2117">
        <w:rPr>
          <w:rFonts w:ascii="Times New Roman" w:hAnsi="Times New Roman" w:cs="Times New Roman"/>
          <w:sz w:val="28"/>
          <w:szCs w:val="28"/>
        </w:rPr>
        <w:t>Панчин</w:t>
      </w:r>
      <w:proofErr w:type="spellEnd"/>
      <w:r w:rsidRPr="008D2117">
        <w:rPr>
          <w:rFonts w:ascii="Times New Roman" w:hAnsi="Times New Roman" w:cs="Times New Roman"/>
          <w:sz w:val="28"/>
          <w:szCs w:val="28"/>
        </w:rPr>
        <w:t xml:space="preserve">. </w:t>
      </w:r>
    </w:p>
    <w:p w:rsidR="008D2117" w:rsidRPr="008D2117" w:rsidRDefault="008D2117" w:rsidP="008D2117">
      <w:pPr>
        <w:jc w:val="both"/>
        <w:rPr>
          <w:rFonts w:ascii="Times New Roman" w:hAnsi="Times New Roman" w:cs="Times New Roman"/>
          <w:sz w:val="28"/>
          <w:szCs w:val="28"/>
        </w:rPr>
      </w:pPr>
      <w:r w:rsidRPr="008D2117">
        <w:rPr>
          <w:rFonts w:ascii="Times New Roman" w:hAnsi="Times New Roman" w:cs="Times New Roman"/>
          <w:b/>
          <w:sz w:val="28"/>
          <w:szCs w:val="28"/>
        </w:rPr>
        <w:lastRenderedPageBreak/>
        <w:t xml:space="preserve">12.00 – 12.15 </w:t>
      </w:r>
      <w:r w:rsidRPr="008D2117">
        <w:rPr>
          <w:rFonts w:ascii="Times New Roman" w:hAnsi="Times New Roman" w:cs="Times New Roman"/>
          <w:sz w:val="28"/>
          <w:szCs w:val="28"/>
        </w:rPr>
        <w:t xml:space="preserve">Доклад на тему: «Противодействие коррупции: опыт России в контексте двух юбилеев». Председатель научного организационного комитета конференции, доктор исторических наук, доктор педагогических наук, профессор, член Экспертного совета при Правительстве Российской Федерации, Заслуженный учитель Российской Федерации Владимир Николаевич </w:t>
      </w:r>
      <w:proofErr w:type="spellStart"/>
      <w:r w:rsidRPr="008D2117">
        <w:rPr>
          <w:rFonts w:ascii="Times New Roman" w:hAnsi="Times New Roman" w:cs="Times New Roman"/>
          <w:sz w:val="28"/>
          <w:szCs w:val="28"/>
        </w:rPr>
        <w:t>Шкунов</w:t>
      </w:r>
      <w:proofErr w:type="spellEnd"/>
      <w:r w:rsidRPr="008D2117">
        <w:rPr>
          <w:rFonts w:ascii="Times New Roman" w:hAnsi="Times New Roman" w:cs="Times New Roman"/>
          <w:sz w:val="28"/>
          <w:szCs w:val="28"/>
        </w:rPr>
        <w:t xml:space="preserve">. </w:t>
      </w:r>
    </w:p>
    <w:p w:rsidR="008D2117" w:rsidRPr="008D2117" w:rsidRDefault="008D2117" w:rsidP="008D2117">
      <w:pPr>
        <w:jc w:val="both"/>
        <w:rPr>
          <w:rFonts w:ascii="Times New Roman" w:hAnsi="Times New Roman" w:cs="Times New Roman"/>
          <w:sz w:val="28"/>
          <w:szCs w:val="28"/>
        </w:rPr>
      </w:pPr>
      <w:r w:rsidRPr="008D2117">
        <w:rPr>
          <w:rFonts w:ascii="Times New Roman" w:hAnsi="Times New Roman" w:cs="Times New Roman"/>
          <w:b/>
          <w:sz w:val="28"/>
          <w:szCs w:val="28"/>
        </w:rPr>
        <w:t xml:space="preserve">12.15 – 12.35 </w:t>
      </w:r>
      <w:r w:rsidRPr="008D2117">
        <w:rPr>
          <w:rFonts w:ascii="Times New Roman" w:hAnsi="Times New Roman" w:cs="Times New Roman"/>
          <w:sz w:val="28"/>
          <w:szCs w:val="28"/>
        </w:rPr>
        <w:t xml:space="preserve">Доклад на тему: «О некоторых результатах реализуемой в период 2014-2018 годов в Ульяновской области единой государственной политики в области противодействия коррупции. Задачи, стоящие перед Ульяновской областью по реализации Национального плана противодействия коррупции на 2018-2020 годы». Награждение. Уполномоченный по противодействию коррупции в Ульяновской области Александр Евгеньевич Яшин. </w:t>
      </w:r>
    </w:p>
    <w:p w:rsidR="008D2117" w:rsidRPr="008D2117" w:rsidRDefault="008D2117" w:rsidP="008D2117">
      <w:pPr>
        <w:jc w:val="both"/>
        <w:rPr>
          <w:rFonts w:ascii="Times New Roman" w:hAnsi="Times New Roman" w:cs="Times New Roman"/>
          <w:sz w:val="28"/>
          <w:szCs w:val="28"/>
        </w:rPr>
      </w:pPr>
      <w:r w:rsidRPr="008D2117">
        <w:rPr>
          <w:rFonts w:ascii="Times New Roman" w:hAnsi="Times New Roman" w:cs="Times New Roman"/>
          <w:b/>
          <w:sz w:val="28"/>
          <w:szCs w:val="28"/>
        </w:rPr>
        <w:t>12.35 – 12.50</w:t>
      </w:r>
      <w:r w:rsidRPr="008D2117">
        <w:rPr>
          <w:rFonts w:ascii="Times New Roman" w:hAnsi="Times New Roman" w:cs="Times New Roman"/>
          <w:sz w:val="28"/>
          <w:szCs w:val="28"/>
        </w:rPr>
        <w:t xml:space="preserve"> Доклад на тему: «О реализации в Ульяновской области мер, направленных на обеспечение финансового контроля и усиление контроля в сфере закупок, предупреждению и снижению коррупционных проявлений при осуществлении закупок заказчиками Ульяновской области». Председатель Счётной палаты Ульяновской области, кандидат экономических наук Игорь Игоревич Егоров. </w:t>
      </w:r>
    </w:p>
    <w:p w:rsidR="008D2117" w:rsidRPr="008D2117" w:rsidRDefault="008D2117" w:rsidP="008D2117">
      <w:pPr>
        <w:jc w:val="both"/>
        <w:rPr>
          <w:rFonts w:ascii="Times New Roman" w:hAnsi="Times New Roman" w:cs="Times New Roman"/>
          <w:sz w:val="28"/>
          <w:szCs w:val="28"/>
        </w:rPr>
      </w:pPr>
      <w:r w:rsidRPr="008D2117">
        <w:rPr>
          <w:rFonts w:ascii="Times New Roman" w:hAnsi="Times New Roman" w:cs="Times New Roman"/>
          <w:b/>
          <w:sz w:val="28"/>
          <w:szCs w:val="28"/>
        </w:rPr>
        <w:t>12.50 – 13.05</w:t>
      </w:r>
      <w:r w:rsidRPr="008D2117">
        <w:rPr>
          <w:rFonts w:ascii="Times New Roman" w:hAnsi="Times New Roman" w:cs="Times New Roman"/>
          <w:sz w:val="28"/>
          <w:szCs w:val="28"/>
        </w:rPr>
        <w:t xml:space="preserve"> Доклад на тему: «Об участии территориального органа Министерства юстиции Российской Федерации в реализации единой государственной политики в области противодействия коррупции на территории Ульяновской области». Начальник Управления Министерства юстиции Российской Федерации по Ульяновской области, действительный государственный советник юстиции Российской Федерации 2 класса Фёдор Павлович </w:t>
      </w:r>
      <w:proofErr w:type="spellStart"/>
      <w:r w:rsidRPr="008D2117">
        <w:rPr>
          <w:rFonts w:ascii="Times New Roman" w:hAnsi="Times New Roman" w:cs="Times New Roman"/>
          <w:sz w:val="28"/>
          <w:szCs w:val="28"/>
        </w:rPr>
        <w:t>Девятаев</w:t>
      </w:r>
      <w:proofErr w:type="spellEnd"/>
      <w:r w:rsidRPr="008D2117">
        <w:rPr>
          <w:rFonts w:ascii="Times New Roman" w:hAnsi="Times New Roman" w:cs="Times New Roman"/>
          <w:sz w:val="28"/>
          <w:szCs w:val="28"/>
        </w:rPr>
        <w:t xml:space="preserve">. </w:t>
      </w:r>
    </w:p>
    <w:p w:rsidR="008D2117" w:rsidRPr="008D2117" w:rsidRDefault="008D2117" w:rsidP="008D2117">
      <w:pPr>
        <w:jc w:val="both"/>
        <w:rPr>
          <w:rFonts w:ascii="Times New Roman" w:hAnsi="Times New Roman" w:cs="Times New Roman"/>
          <w:sz w:val="28"/>
          <w:szCs w:val="28"/>
        </w:rPr>
      </w:pPr>
      <w:r w:rsidRPr="008D2117">
        <w:rPr>
          <w:rFonts w:ascii="Times New Roman" w:hAnsi="Times New Roman" w:cs="Times New Roman"/>
          <w:b/>
          <w:sz w:val="28"/>
          <w:szCs w:val="28"/>
        </w:rPr>
        <w:t>13.05 – 13.20</w:t>
      </w:r>
      <w:r w:rsidRPr="008D2117">
        <w:rPr>
          <w:rFonts w:ascii="Times New Roman" w:hAnsi="Times New Roman" w:cs="Times New Roman"/>
          <w:sz w:val="28"/>
          <w:szCs w:val="28"/>
        </w:rPr>
        <w:t xml:space="preserve"> Доклад на тему: «Противодействие коррупции как одно из приоритетных направлений в деятельности органов прокуратуры Российской Федерации» (результаты деятельности прокуратуры Ульяновской области по надзору за исполнением законодательства о противодействии коррупции в 2018 году). Начальник отдела по надзору за исполнением законодательства о противодействии коррупции прокуратуры Ульяновской области, старший советник юстиции Елена Владимировна </w:t>
      </w:r>
      <w:proofErr w:type="spellStart"/>
      <w:r w:rsidRPr="008D2117">
        <w:rPr>
          <w:rFonts w:ascii="Times New Roman" w:hAnsi="Times New Roman" w:cs="Times New Roman"/>
          <w:sz w:val="28"/>
          <w:szCs w:val="28"/>
        </w:rPr>
        <w:t>Леохновская</w:t>
      </w:r>
      <w:proofErr w:type="spellEnd"/>
      <w:r w:rsidRPr="008D2117">
        <w:rPr>
          <w:rFonts w:ascii="Times New Roman" w:hAnsi="Times New Roman" w:cs="Times New Roman"/>
          <w:sz w:val="28"/>
          <w:szCs w:val="28"/>
        </w:rPr>
        <w:t xml:space="preserve">. </w:t>
      </w:r>
    </w:p>
    <w:p w:rsidR="008D2117" w:rsidRPr="008D2117" w:rsidRDefault="008D2117" w:rsidP="008D2117">
      <w:pPr>
        <w:jc w:val="both"/>
        <w:rPr>
          <w:rFonts w:ascii="Times New Roman" w:hAnsi="Times New Roman" w:cs="Times New Roman"/>
          <w:sz w:val="28"/>
          <w:szCs w:val="28"/>
        </w:rPr>
      </w:pPr>
      <w:r w:rsidRPr="008D2117">
        <w:rPr>
          <w:rFonts w:ascii="Times New Roman" w:hAnsi="Times New Roman" w:cs="Times New Roman"/>
          <w:b/>
          <w:sz w:val="28"/>
          <w:szCs w:val="28"/>
        </w:rPr>
        <w:t>13.20 – 13.35</w:t>
      </w:r>
      <w:r w:rsidRPr="008D2117">
        <w:rPr>
          <w:rFonts w:ascii="Times New Roman" w:hAnsi="Times New Roman" w:cs="Times New Roman"/>
          <w:sz w:val="28"/>
          <w:szCs w:val="28"/>
        </w:rPr>
        <w:t xml:space="preserve"> Доклад на тему: </w:t>
      </w:r>
      <w:proofErr w:type="gramStart"/>
      <w:r w:rsidRPr="008D2117">
        <w:rPr>
          <w:rFonts w:ascii="Times New Roman" w:hAnsi="Times New Roman" w:cs="Times New Roman"/>
          <w:sz w:val="28"/>
          <w:szCs w:val="28"/>
        </w:rPr>
        <w:t xml:space="preserve">«О роли органов МВД России в предупреждении преступлений коррупционной направленности» (результаты </w:t>
      </w:r>
      <w:proofErr w:type="gramEnd"/>
    </w:p>
    <w:p w:rsidR="008D2117" w:rsidRPr="008D2117" w:rsidRDefault="008D2117" w:rsidP="008D2117">
      <w:pPr>
        <w:jc w:val="both"/>
        <w:rPr>
          <w:rFonts w:ascii="Times New Roman" w:hAnsi="Times New Roman" w:cs="Times New Roman"/>
          <w:sz w:val="28"/>
          <w:szCs w:val="28"/>
        </w:rPr>
      </w:pPr>
      <w:r w:rsidRPr="008D2117">
        <w:rPr>
          <w:rFonts w:ascii="Times New Roman" w:hAnsi="Times New Roman" w:cs="Times New Roman"/>
          <w:sz w:val="28"/>
          <w:szCs w:val="28"/>
        </w:rPr>
        <w:lastRenderedPageBreak/>
        <w:t xml:space="preserve">деятельности органов МВД России по Ульяновской области по предупреждению и выявлению преступлений коррупционной направленности в 2018 году). Представитель УМВД России по Ульяновской области. </w:t>
      </w:r>
    </w:p>
    <w:p w:rsidR="008D2117" w:rsidRPr="008D2117" w:rsidRDefault="008D2117" w:rsidP="008D2117">
      <w:pPr>
        <w:jc w:val="both"/>
        <w:rPr>
          <w:rFonts w:ascii="Times New Roman" w:hAnsi="Times New Roman" w:cs="Times New Roman"/>
          <w:sz w:val="28"/>
          <w:szCs w:val="28"/>
        </w:rPr>
      </w:pPr>
      <w:r w:rsidRPr="008D2117">
        <w:rPr>
          <w:rFonts w:ascii="Times New Roman" w:hAnsi="Times New Roman" w:cs="Times New Roman"/>
          <w:b/>
          <w:sz w:val="28"/>
          <w:szCs w:val="28"/>
        </w:rPr>
        <w:t>13.35 – 13.40</w:t>
      </w:r>
      <w:r w:rsidRPr="008D2117">
        <w:rPr>
          <w:rFonts w:ascii="Times New Roman" w:hAnsi="Times New Roman" w:cs="Times New Roman"/>
          <w:sz w:val="28"/>
          <w:szCs w:val="28"/>
        </w:rPr>
        <w:t xml:space="preserve"> Подведение итогов пленарного заседания конференции. Председатель научного организационного комитета конференции, доктор исторических наук, доктор педагогических наук, профессор, член Экспертного совета при Правительстве Российской Федерации, Заслуженный учитель Российской Федерации Владимир Николаевич </w:t>
      </w:r>
      <w:proofErr w:type="spellStart"/>
      <w:r w:rsidRPr="008D2117">
        <w:rPr>
          <w:rFonts w:ascii="Times New Roman" w:hAnsi="Times New Roman" w:cs="Times New Roman"/>
          <w:sz w:val="28"/>
          <w:szCs w:val="28"/>
        </w:rPr>
        <w:t>Шкунов</w:t>
      </w:r>
      <w:proofErr w:type="spellEnd"/>
      <w:r w:rsidRPr="008D2117">
        <w:rPr>
          <w:rFonts w:ascii="Times New Roman" w:hAnsi="Times New Roman" w:cs="Times New Roman"/>
          <w:sz w:val="28"/>
          <w:szCs w:val="28"/>
        </w:rPr>
        <w:t>.</w:t>
      </w:r>
    </w:p>
    <w:p w:rsidR="002C5AB9" w:rsidRPr="008D2117" w:rsidRDefault="002C5AB9">
      <w:pPr>
        <w:rPr>
          <w:rFonts w:ascii="Times New Roman" w:hAnsi="Times New Roman" w:cs="Times New Roman"/>
          <w:sz w:val="28"/>
          <w:szCs w:val="28"/>
        </w:rPr>
      </w:pPr>
    </w:p>
    <w:sectPr w:rsidR="002C5AB9" w:rsidRPr="008D2117" w:rsidSect="002C5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D2117"/>
    <w:rsid w:val="002C5AB9"/>
    <w:rsid w:val="008D2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AB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1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708888">
      <w:bodyDiv w:val="1"/>
      <w:marLeft w:val="0"/>
      <w:marRight w:val="0"/>
      <w:marTop w:val="0"/>
      <w:marBottom w:val="0"/>
      <w:divBdr>
        <w:top w:val="none" w:sz="0" w:space="0" w:color="auto"/>
        <w:left w:val="none" w:sz="0" w:space="0" w:color="auto"/>
        <w:bottom w:val="none" w:sz="0" w:space="0" w:color="auto"/>
        <w:right w:val="none" w:sz="0" w:space="0" w:color="auto"/>
      </w:divBdr>
    </w:div>
    <w:div w:id="514686173">
      <w:bodyDiv w:val="1"/>
      <w:marLeft w:val="0"/>
      <w:marRight w:val="0"/>
      <w:marTop w:val="0"/>
      <w:marBottom w:val="0"/>
      <w:divBdr>
        <w:top w:val="none" w:sz="0" w:space="0" w:color="auto"/>
        <w:left w:val="none" w:sz="0" w:space="0" w:color="auto"/>
        <w:bottom w:val="none" w:sz="0" w:space="0" w:color="auto"/>
        <w:right w:val="none" w:sz="0" w:space="0" w:color="auto"/>
      </w:divBdr>
    </w:div>
    <w:div w:id="561601531">
      <w:bodyDiv w:val="1"/>
      <w:marLeft w:val="0"/>
      <w:marRight w:val="0"/>
      <w:marTop w:val="0"/>
      <w:marBottom w:val="0"/>
      <w:divBdr>
        <w:top w:val="none" w:sz="0" w:space="0" w:color="auto"/>
        <w:left w:val="none" w:sz="0" w:space="0" w:color="auto"/>
        <w:bottom w:val="none" w:sz="0" w:space="0" w:color="auto"/>
        <w:right w:val="none" w:sz="0" w:space="0" w:color="auto"/>
      </w:divBdr>
    </w:div>
    <w:div w:id="675040552">
      <w:bodyDiv w:val="1"/>
      <w:marLeft w:val="0"/>
      <w:marRight w:val="0"/>
      <w:marTop w:val="0"/>
      <w:marBottom w:val="0"/>
      <w:divBdr>
        <w:top w:val="none" w:sz="0" w:space="0" w:color="auto"/>
        <w:left w:val="none" w:sz="0" w:space="0" w:color="auto"/>
        <w:bottom w:val="none" w:sz="0" w:space="0" w:color="auto"/>
        <w:right w:val="none" w:sz="0" w:space="0" w:color="auto"/>
      </w:divBdr>
    </w:div>
    <w:div w:id="685523705">
      <w:bodyDiv w:val="1"/>
      <w:marLeft w:val="0"/>
      <w:marRight w:val="0"/>
      <w:marTop w:val="0"/>
      <w:marBottom w:val="0"/>
      <w:divBdr>
        <w:top w:val="none" w:sz="0" w:space="0" w:color="auto"/>
        <w:left w:val="none" w:sz="0" w:space="0" w:color="auto"/>
        <w:bottom w:val="none" w:sz="0" w:space="0" w:color="auto"/>
        <w:right w:val="none" w:sz="0" w:space="0" w:color="auto"/>
      </w:divBdr>
    </w:div>
    <w:div w:id="857893969">
      <w:bodyDiv w:val="1"/>
      <w:marLeft w:val="0"/>
      <w:marRight w:val="0"/>
      <w:marTop w:val="0"/>
      <w:marBottom w:val="0"/>
      <w:divBdr>
        <w:top w:val="none" w:sz="0" w:space="0" w:color="auto"/>
        <w:left w:val="none" w:sz="0" w:space="0" w:color="auto"/>
        <w:bottom w:val="none" w:sz="0" w:space="0" w:color="auto"/>
        <w:right w:val="none" w:sz="0" w:space="0" w:color="auto"/>
      </w:divBdr>
    </w:div>
    <w:div w:id="1290286769">
      <w:bodyDiv w:val="1"/>
      <w:marLeft w:val="0"/>
      <w:marRight w:val="0"/>
      <w:marTop w:val="0"/>
      <w:marBottom w:val="0"/>
      <w:divBdr>
        <w:top w:val="none" w:sz="0" w:space="0" w:color="auto"/>
        <w:left w:val="none" w:sz="0" w:space="0" w:color="auto"/>
        <w:bottom w:val="none" w:sz="0" w:space="0" w:color="auto"/>
        <w:right w:val="none" w:sz="0" w:space="0" w:color="auto"/>
      </w:divBdr>
    </w:div>
    <w:div w:id="19799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1466</Words>
  <Characters>8360</Characters>
  <Application>Microsoft Office Word</Application>
  <DocSecurity>0</DocSecurity>
  <Lines>69</Lines>
  <Paragraphs>19</Paragraphs>
  <ScaleCrop>false</ScaleCrop>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УКК</dc:creator>
  <cp:lastModifiedBy>УКК</cp:lastModifiedBy>
  <cp:revision>1</cp:revision>
  <dcterms:created xsi:type="dcterms:W3CDTF">2018-12-04T08:22:00Z</dcterms:created>
  <dcterms:modified xsi:type="dcterms:W3CDTF">2018-12-04T08:28:00Z</dcterms:modified>
</cp:coreProperties>
</file>